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EBB1D" w14:textId="411D53EE" w:rsidR="606F9C4D" w:rsidRDefault="606F9C4D" w:rsidP="10992D35">
      <w:pPr>
        <w:rPr>
          <w:b/>
          <w:bCs/>
          <w:sz w:val="24"/>
          <w:szCs w:val="24"/>
        </w:rPr>
      </w:pPr>
      <w:r>
        <w:rPr>
          <w:noProof/>
          <w:color w:val="2B579A"/>
          <w:shd w:val="clear" w:color="auto" w:fill="E6E6E6"/>
          <w:lang w:val="en-US"/>
        </w:rPr>
        <w:drawing>
          <wp:inline distT="0" distB="0" distL="0" distR="0" wp14:anchorId="3B9B1408" wp14:editId="1A1BF27F">
            <wp:extent cx="4572000" cy="1362075"/>
            <wp:effectExtent l="0" t="0" r="0" b="0"/>
            <wp:docPr id="1648901553" name="Picture 164890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72000" cy="1362075"/>
                    </a:xfrm>
                    <a:prstGeom prst="rect">
                      <a:avLst/>
                    </a:prstGeom>
                  </pic:spPr>
                </pic:pic>
              </a:graphicData>
            </a:graphic>
          </wp:inline>
        </w:drawing>
      </w:r>
    </w:p>
    <w:p w14:paraId="37A9998C" w14:textId="77777777" w:rsidR="00366A92" w:rsidRDefault="1DEF54A0" w:rsidP="6C917D58">
      <w:pPr>
        <w:rPr>
          <w:b/>
          <w:bCs/>
          <w:sz w:val="24"/>
          <w:szCs w:val="24"/>
        </w:rPr>
      </w:pPr>
      <w:r>
        <w:rPr>
          <w:b/>
          <w:bCs/>
          <w:sz w:val="24"/>
          <w:szCs w:val="24"/>
        </w:rPr>
        <w:t>Réservez votre place pour les Journées des données ouvertes de l’UE</w:t>
      </w:r>
    </w:p>
    <w:p w14:paraId="6DF023AF" w14:textId="664CD7DC" w:rsidR="10992D35" w:rsidRPr="00D338B9" w:rsidRDefault="10992D35" w:rsidP="10992D35">
      <w:pPr>
        <w:rPr>
          <w:b/>
          <w:bCs/>
          <w:lang w:val="fr-BE"/>
        </w:rPr>
      </w:pPr>
    </w:p>
    <w:p w14:paraId="042A74C9" w14:textId="0C6715DA" w:rsidR="6269971A" w:rsidRDefault="6D6543EC" w:rsidP="6C917D58">
      <w:pPr>
        <w:rPr>
          <w:b/>
          <w:bCs/>
        </w:rPr>
      </w:pPr>
      <w:r>
        <w:rPr>
          <w:b/>
          <w:bCs/>
        </w:rPr>
        <w:t>Les toutes premières Journées des données ouvertes de l’UE, lancées en mars 2021, passent à la vitesse supérieure. Les inscriptions à cet événement unique, qui se déroulera entièrement en ligne du 23 au 25 novembre, sont à présent ouvertes. Réservez vite votre place! Tout le monde peut assister gratuitement aux Journées des données ouvertes de l’UE.</w:t>
      </w:r>
    </w:p>
    <w:p w14:paraId="7A754691" w14:textId="69BDFCF9" w:rsidR="00EC6B3E" w:rsidRPr="001434EF" w:rsidRDefault="3E2FD35E" w:rsidP="10992D35">
      <w:pPr>
        <w:spacing w:line="257" w:lineRule="auto"/>
        <w:rPr>
          <w:rFonts w:ascii="Calibri" w:eastAsia="Calibri" w:hAnsi="Calibri" w:cs="Calibri"/>
        </w:rPr>
      </w:pPr>
      <w:r>
        <w:rPr>
          <w:rFonts w:ascii="Calibri" w:hAnsi="Calibri"/>
        </w:rPr>
        <w:t>Avec l'objectif annoncé de «façonner notre avenir numérique grâce aux données ouvertes», les Journées des données ouvertes de l’UE mettront en lumière les avantages que présentent les données ouvertes, leur visualisation et leur réutilisation pour le secteur public, les citoyens et les entreprises de l’UE. Le riche programme de la manifestation devrait intéresser un large auditoire, notamment les experts, les passionnés de données ouvertes et le public en général.</w:t>
      </w:r>
    </w:p>
    <w:p w14:paraId="0CE82B20" w14:textId="4BCF7DEF" w:rsidR="00EC6B3E" w:rsidRPr="001434EF" w:rsidRDefault="06452E50" w:rsidP="2FACC25A">
      <w:pPr>
        <w:spacing w:line="257" w:lineRule="auto"/>
        <w:rPr>
          <w:b/>
          <w:bCs/>
        </w:rPr>
      </w:pPr>
      <w:r>
        <w:rPr>
          <w:b/>
          <w:bCs/>
        </w:rPr>
        <w:t>Venez explorer le monde des données ouvertes</w:t>
      </w:r>
    </w:p>
    <w:p w14:paraId="41CB249F" w14:textId="339C1B5C" w:rsidR="00503127" w:rsidRPr="004D3792" w:rsidRDefault="0E70ABE7">
      <w:r>
        <w:t xml:space="preserve">Les </w:t>
      </w:r>
      <w:hyperlink r:id="rId10">
        <w:r>
          <w:rPr>
            <w:rStyle w:val="Hyperlink"/>
            <w:u w:val="none"/>
          </w:rPr>
          <w:t>Journées des données ouvertes de l’UE</w:t>
        </w:r>
      </w:hyperlink>
      <w:r>
        <w:t xml:space="preserve"> s’articuleront autour de deux volets: </w:t>
      </w:r>
      <w:r>
        <w:rPr>
          <w:b/>
          <w:bCs/>
        </w:rPr>
        <w:t>EU DataViz</w:t>
      </w:r>
      <w:r>
        <w:t xml:space="preserve">, une conférence sur les données ouvertes et la visualisation des données ciblant les besoins des administrations publiques, qui se tiendra du 23 au 24 novembre, et </w:t>
      </w:r>
      <w:r>
        <w:rPr>
          <w:b/>
          <w:bCs/>
        </w:rPr>
        <w:t>EU Datathon</w:t>
      </w:r>
      <w:r>
        <w:t xml:space="preserve">, le concours annuel sur les données ouvertes, prévu le 25 novembre. Les préparatifs ont déjà franchi plusieurs étapes. L’appel à propositions pour les deux volets de la manifestation, clôturé le 21 mai, a permis de réceptionner 247 propositions émanant de 47 pays. Les meilleures de ces propositions ont été intégrées dans le programme de la </w:t>
      </w:r>
      <w:hyperlink r:id="rId11">
        <w:r w:rsidR="00396E9E">
          <w:rPr>
            <w:rStyle w:val="Hyperlink"/>
            <w:u w:val="none"/>
          </w:rPr>
          <w:t xml:space="preserve">conférence EU DataViz </w:t>
        </w:r>
      </w:hyperlink>
      <w:r>
        <w:t xml:space="preserve">et ont abouti à la sélection de </w:t>
      </w:r>
      <w:hyperlink r:id="rId12">
        <w:r>
          <w:rPr>
            <w:rStyle w:val="Hyperlink"/>
            <w:u w:val="none"/>
          </w:rPr>
          <w:t>ne</w:t>
        </w:r>
        <w:r>
          <w:rPr>
            <w:rStyle w:val="Hyperlink"/>
            <w:u w:val="none"/>
          </w:rPr>
          <w:t>u</w:t>
        </w:r>
        <w:r>
          <w:rPr>
            <w:rStyle w:val="Hyperlink"/>
            <w:u w:val="none"/>
          </w:rPr>
          <w:t xml:space="preserve">f équipes finalistes de l’EU Datathon </w:t>
        </w:r>
      </w:hyperlink>
      <w:r>
        <w:t xml:space="preserve"> qui présenteront leurs applications lors de la finale du concours.</w:t>
      </w:r>
    </w:p>
    <w:p w14:paraId="5F9A4B3C" w14:textId="568473DF" w:rsidR="006C3C42" w:rsidRPr="006C3C42" w:rsidRDefault="6F950DB8" w:rsidP="1FD293AA">
      <w:r>
        <w:rPr>
          <w:b/>
          <w:bCs/>
        </w:rPr>
        <w:t>Inscrivez-vous et rejoignez le réseau</w:t>
      </w:r>
    </w:p>
    <w:p w14:paraId="669599F6" w14:textId="54EA2F99" w:rsidR="006C3C42" w:rsidRPr="006C3C42" w:rsidRDefault="793AE0D0">
      <w:r>
        <w:t xml:space="preserve">Outre le fait qu’elles offrent un forum pour l’échange d’idées, d’expériences et de bonnes pratiques relatives aux données ouvertes et à leur visualisation, les Journées des données ouvertes de l’UE </w:t>
      </w:r>
      <w:bookmarkStart w:id="0" w:name="_GoBack"/>
      <w:r>
        <w:t xml:space="preserve">visent à jeter des ponts entre l’administration publique, le monde universitaire, le secteur public et </w:t>
      </w:r>
      <w:bookmarkEnd w:id="0"/>
      <w:r>
        <w:t xml:space="preserve">la société civile, qui seront tous représentés. De plus, les participants inscrits auront accès à une plateforme de mise en réseau spécifique, ouverte cet automne, destinée à susciter un dialogue créatif avant et après la manifestation. </w:t>
      </w:r>
      <w:hyperlink r:id="rId13">
        <w:r>
          <w:rPr>
            <w:rStyle w:val="Hyperlink"/>
          </w:rPr>
          <w:t xml:space="preserve">Inscrivez-vous aux </w:t>
        </w:r>
        <w:r>
          <w:rPr>
            <w:rStyle w:val="Hyperlink"/>
          </w:rPr>
          <w:t>J</w:t>
        </w:r>
        <w:r>
          <w:rPr>
            <w:rStyle w:val="Hyperlink"/>
          </w:rPr>
          <w:t>ournées des données ouvertes de l’UE</w:t>
        </w:r>
      </w:hyperlink>
      <w:r>
        <w:t xml:space="preserve"> et devenez un membre de la communauté des données ouvertes de l’UE.</w:t>
      </w:r>
    </w:p>
    <w:p w14:paraId="144051E7" w14:textId="77777777" w:rsidR="00063C65" w:rsidRPr="00063C65" w:rsidRDefault="00063C65" w:rsidP="00063C65">
      <w:pPr>
        <w:rPr>
          <w:b/>
        </w:rPr>
      </w:pPr>
      <w:r>
        <w:rPr>
          <w:b/>
        </w:rPr>
        <w:t>Suivez-nous pour en savoir plus</w:t>
      </w:r>
    </w:p>
    <w:p w14:paraId="5605F32D" w14:textId="1AB3D907" w:rsidR="006C3C42" w:rsidRPr="006C3C42" w:rsidRDefault="7B28F7F8" w:rsidP="00063C65">
      <w:r>
        <w:t>Les Journées des données ouvertes de l’UE sont organisées par l’Office des publications de l’Union européenne avec le soutien du programme ISA</w:t>
      </w:r>
      <w:r>
        <w:rPr>
          <w:vertAlign w:val="superscript"/>
        </w:rPr>
        <w:t>2</w:t>
      </w:r>
      <w:r>
        <w:t xml:space="preserve"> de la Commission européenne. De plus amples informations sont disponibles sur le </w:t>
      </w:r>
      <w:hyperlink r:id="rId14">
        <w:r>
          <w:rPr>
            <w:rStyle w:val="Hyperlink"/>
            <w:u w:val="none"/>
          </w:rPr>
          <w:t>site web des J</w:t>
        </w:r>
        <w:r>
          <w:rPr>
            <w:rStyle w:val="Hyperlink"/>
            <w:u w:val="none"/>
          </w:rPr>
          <w:t>o</w:t>
        </w:r>
        <w:r>
          <w:rPr>
            <w:rStyle w:val="Hyperlink"/>
            <w:u w:val="none"/>
          </w:rPr>
          <w:t>urnées des données ouvertes de l’UE</w:t>
        </w:r>
      </w:hyperlink>
      <w:r>
        <w:rPr>
          <w:rStyle w:val="Hyperlink"/>
          <w:u w:val="none"/>
        </w:rPr>
        <w:t>;</w:t>
      </w:r>
      <w:r>
        <w:t xml:space="preserve"> vous pouvez aussi suivre les mises à jour sur Twitter </w:t>
      </w:r>
      <w:hyperlink r:id="rId15" w:history="1">
        <w:r>
          <w:rPr>
            <w:rStyle w:val="Hyperlink"/>
          </w:rPr>
          <w:t>@EU_opendata</w:t>
        </w:r>
      </w:hyperlink>
      <w:r>
        <w:t xml:space="preserve"> en utilisant le hashtag #EUopendatadays.</w:t>
      </w:r>
    </w:p>
    <w:sectPr w:rsidR="006C3C42" w:rsidRPr="006C3C42">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C75A4BE" w16cex:dateUtc="2021-07-22T07:24:35.332Z"/>
  <w16cex:commentExtensible w16cex:durableId="0EE8612A" w16cex:dateUtc="2021-07-22T07:37:46.387Z"/>
  <w16cex:commentExtensible w16cex:durableId="3FCA450D" w16cex:dateUtc="2021-07-22T07:43:28.56Z"/>
  <w16cex:commentExtensible w16cex:durableId="21000A00" w16cex:dateUtc="2021-07-22T07:46:16.23Z"/>
  <w16cex:commentExtensible w16cex:durableId="34CA6D45" w16cex:dateUtc="2021-07-22T08:01:14.956Z"/>
  <w16cex:commentExtensible w16cex:durableId="6063760D" w16cex:dateUtc="2021-07-22T08:02:25.599Z"/>
  <w16cex:commentExtensible w16cex:durableId="24B9D0F9" w16cex:dateUtc="2021-07-27T08:00:25.924Z"/>
  <w16cex:commentExtensible w16cex:durableId="4B70B351" w16cex:dateUtc="2021-07-27T08:05:33.968Z"/>
  <w16cex:commentExtensible w16cex:durableId="2C164722" w16cex:dateUtc="2021-07-27T08:09:25.17Z"/>
  <w16cex:commentExtensible w16cex:durableId="56C9BA9A" w16cex:dateUtc="2021-07-27T08:31:32.223Z"/>
  <w16cex:commentExtensible w16cex:durableId="4BDA8977" w16cex:dateUtc="2021-07-27T08:32:34.057Z"/>
  <w16cex:commentExtensible w16cex:durableId="7DFE00BE" w16cex:dateUtc="2021-07-27T08:32:58.666Z"/>
  <w16cex:commentExtensible w16cex:durableId="5A607B67" w16cex:dateUtc="2021-07-27T08:39:26.443Z"/>
  <w16cex:commentExtensible w16cex:durableId="1C231D00" w16cex:dateUtc="2021-07-27T08:40:20.234Z"/>
  <w16cex:commentExtensible w16cex:durableId="719D6158" w16cex:dateUtc="2021-07-27T08:43:52.046Z"/>
  <w16cex:commentExtensible w16cex:durableId="7D9EAF93" w16cex:dateUtc="2021-07-27T08:44:08.161Z"/>
  <w16cex:commentExtensible w16cex:durableId="721441A4" w16cex:dateUtc="2021-07-27T08:44:31.358Z"/>
  <w16cex:commentExtensible w16cex:durableId="1DBAE973" w16cex:dateUtc="2021-07-27T09:01:41.2Z"/>
  <w16cex:commentExtensible w16cex:durableId="1DC53832" w16cex:dateUtc="2021-07-27T09:17:49.757Z"/>
  <w16cex:commentExtensible w16cex:durableId="3EDC48C8" w16cex:dateUtc="2021-07-28T07:02:35.489Z"/>
  <w16cex:commentExtensible w16cex:durableId="26834B74" w16cex:dateUtc="2021-07-28T07:07:31.592Z"/>
  <w16cex:commentExtensible w16cex:durableId="600A9BBA" w16cex:dateUtc="2021-07-28T08:37:17.138Z"/>
  <w16cex:commentExtensible w16cex:durableId="1A46DBEF" w16cex:dateUtc="2021-07-28T10:18:28.898Z"/>
  <w16cex:commentExtensible w16cex:durableId="6E135DF5" w16cex:dateUtc="2021-07-29T07:59:16.402Z"/>
  <w16cex:commentExtensible w16cex:durableId="7205F61F" w16cex:dateUtc="2021-07-29T08:00:36.472Z"/>
  <w16cex:commentExtensible w16cex:durableId="661978E1" w16cex:dateUtc="2021-07-29T08:02:44.569Z"/>
  <w16cex:commentExtensible w16cex:durableId="53BE2918" w16cex:dateUtc="2021-07-29T08:20:39.501Z"/>
  <w16cex:commentExtensible w16cex:durableId="341BCBD6" w16cex:dateUtc="2021-07-29T08:20:47.501Z"/>
  <w16cex:commentExtensible w16cex:durableId="55FB690D" w16cex:dateUtc="2021-07-29T08:47:23.326Z"/>
</w16cex:commentsExtensible>
</file>

<file path=word/commentsIds.xml><?xml version="1.0" encoding="utf-8"?>
<w16cid:commentsIds xmlns:mc="http://schemas.openxmlformats.org/markup-compatibility/2006" xmlns:w16cid="http://schemas.microsoft.com/office/word/2016/wordml/cid" mc:Ignorable="w16cid">
  <w16cid:commentId w16cid:paraId="7F2D4DF8" w16cid:durableId="15C04B16"/>
  <w16cid:commentId w16cid:paraId="5641368D" w16cid:durableId="1C75A4BE"/>
  <w16cid:commentId w16cid:paraId="259D22FC" w16cid:durableId="0EE8612A"/>
  <w16cid:commentId w16cid:paraId="7B64069A" w16cid:durableId="3FCA450D"/>
  <w16cid:commentId w16cid:paraId="2071FBC3" w16cid:durableId="21000A00"/>
  <w16cid:commentId w16cid:paraId="7287ADCC" w16cid:durableId="34CA6D45"/>
  <w16cid:commentId w16cid:paraId="0FF4E5EE" w16cid:durableId="6063760D"/>
  <w16cid:commentId w16cid:paraId="6EF8D053" w16cid:durableId="24B9D0F9"/>
  <w16cid:commentId w16cid:paraId="15410BBF" w16cid:durableId="4B70B351"/>
  <w16cid:commentId w16cid:paraId="51519F1B" w16cid:durableId="2C164722"/>
  <w16cid:commentId w16cid:paraId="59C073E2" w16cid:durableId="56C9BA9A"/>
  <w16cid:commentId w16cid:paraId="1DDDA685" w16cid:durableId="4BDA8977"/>
  <w16cid:commentId w16cid:paraId="4A11B105" w16cid:durableId="7DFE00BE"/>
  <w16cid:commentId w16cid:paraId="4E4707E2" w16cid:durableId="5A607B67"/>
  <w16cid:commentId w16cid:paraId="63E48DFA" w16cid:durableId="1C231D00"/>
  <w16cid:commentId w16cid:paraId="1DF88AAB" w16cid:durableId="719D6158"/>
  <w16cid:commentId w16cid:paraId="6110BAF3" w16cid:durableId="7D9EAF93"/>
  <w16cid:commentId w16cid:paraId="21C17EAC" w16cid:durableId="721441A4"/>
  <w16cid:commentId w16cid:paraId="29C4B0E7" w16cid:durableId="1DBAE973"/>
  <w16cid:commentId w16cid:paraId="701C7397" w16cid:durableId="1DC53832"/>
  <w16cid:commentId w16cid:paraId="17327B78" w16cid:durableId="3EDC48C8"/>
  <w16cid:commentId w16cid:paraId="462954C5" w16cid:durableId="26834B74"/>
  <w16cid:commentId w16cid:paraId="0FD4E3D9" w16cid:durableId="600A9BBA"/>
  <w16cid:commentId w16cid:paraId="4FBC1FC2" w16cid:durableId="1A46DBEF"/>
  <w16cid:commentId w16cid:paraId="5B97CAB0" w16cid:durableId="6E135DF5"/>
  <w16cid:commentId w16cid:paraId="473ED92F" w16cid:durableId="7205F61F"/>
  <w16cid:commentId w16cid:paraId="3C07DB2F" w16cid:durableId="661978E1"/>
  <w16cid:commentId w16cid:paraId="6B3D35F7" w16cid:durableId="53BE2918"/>
  <w16cid:commentId w16cid:paraId="265A1590" w16cid:durableId="341BCBD6"/>
  <w16cid:commentId w16cid:paraId="71E39209" w16cid:durableId="55FB69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7AC06" w14:textId="77777777" w:rsidR="009E2F45" w:rsidRDefault="009E2F45" w:rsidP="00360B29">
      <w:pPr>
        <w:spacing w:after="0" w:line="240" w:lineRule="auto"/>
      </w:pPr>
      <w:r>
        <w:separator/>
      </w:r>
    </w:p>
  </w:endnote>
  <w:endnote w:type="continuationSeparator" w:id="0">
    <w:p w14:paraId="46E99CA8" w14:textId="77777777" w:rsidR="009E2F45" w:rsidRDefault="009E2F45" w:rsidP="00360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4DCBB" w14:textId="77777777" w:rsidR="00360B29" w:rsidRDefault="00360B29" w:rsidP="00CC29DA">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A5AC856" w14:textId="77777777" w:rsidR="00360B29" w:rsidRDefault="00360B29" w:rsidP="00360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4D237" w14:textId="67C88817" w:rsidR="00360B29" w:rsidRDefault="00360B29" w:rsidP="00CC29DA">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96E9E">
      <w:rPr>
        <w:rStyle w:val="PageNumber"/>
        <w:noProof/>
      </w:rPr>
      <w:t>1</w:t>
    </w:r>
    <w:r>
      <w:rPr>
        <w:rStyle w:val="PageNumber"/>
      </w:rPr>
      <w:fldChar w:fldCharType="end"/>
    </w:r>
  </w:p>
  <w:p w14:paraId="74020CD3" w14:textId="77777777" w:rsidR="00360B29" w:rsidRDefault="00360B29" w:rsidP="00360B2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0A381" w14:textId="77777777" w:rsidR="00360B29" w:rsidRDefault="00360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8C302" w14:textId="77777777" w:rsidR="009E2F45" w:rsidRDefault="009E2F45" w:rsidP="00360B29">
      <w:pPr>
        <w:spacing w:after="0" w:line="240" w:lineRule="auto"/>
      </w:pPr>
      <w:r>
        <w:separator/>
      </w:r>
    </w:p>
  </w:footnote>
  <w:footnote w:type="continuationSeparator" w:id="0">
    <w:p w14:paraId="345B3B3E" w14:textId="77777777" w:rsidR="009E2F45" w:rsidRDefault="009E2F45" w:rsidP="00360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2E566" w14:textId="77777777" w:rsidR="00360B29" w:rsidRDefault="00360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93233" w14:textId="77777777" w:rsidR="00360B29" w:rsidRDefault="00360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BA611" w14:textId="77777777" w:rsidR="00360B29" w:rsidRDefault="00360B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0"/>
  <w:activeWritingStyle w:appName="MSWord" w:lang="fr-F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91398"/>
    <w:rsid w:val="00004279"/>
    <w:rsid w:val="00063C65"/>
    <w:rsid w:val="000C28BC"/>
    <w:rsid w:val="0013693D"/>
    <w:rsid w:val="001434EF"/>
    <w:rsid w:val="001A238A"/>
    <w:rsid w:val="001E4123"/>
    <w:rsid w:val="00254B1C"/>
    <w:rsid w:val="002978ED"/>
    <w:rsid w:val="002A0C2A"/>
    <w:rsid w:val="002B4FE8"/>
    <w:rsid w:val="00360B29"/>
    <w:rsid w:val="00366A92"/>
    <w:rsid w:val="00396E9E"/>
    <w:rsid w:val="004D3792"/>
    <w:rsid w:val="004F3106"/>
    <w:rsid w:val="00503127"/>
    <w:rsid w:val="005BAEE9"/>
    <w:rsid w:val="005E70AA"/>
    <w:rsid w:val="005F72DB"/>
    <w:rsid w:val="00611532"/>
    <w:rsid w:val="00614464"/>
    <w:rsid w:val="006B15CA"/>
    <w:rsid w:val="006C3C42"/>
    <w:rsid w:val="006D17C1"/>
    <w:rsid w:val="006D7BF2"/>
    <w:rsid w:val="0074080B"/>
    <w:rsid w:val="00764055"/>
    <w:rsid w:val="007F752E"/>
    <w:rsid w:val="00891398"/>
    <w:rsid w:val="009400F0"/>
    <w:rsid w:val="00974C52"/>
    <w:rsid w:val="00974D1E"/>
    <w:rsid w:val="0098088E"/>
    <w:rsid w:val="0098353B"/>
    <w:rsid w:val="009E2F45"/>
    <w:rsid w:val="00A53A48"/>
    <w:rsid w:val="00A61CA6"/>
    <w:rsid w:val="00B60C25"/>
    <w:rsid w:val="00C31744"/>
    <w:rsid w:val="00C53002"/>
    <w:rsid w:val="00D22A81"/>
    <w:rsid w:val="00D338B9"/>
    <w:rsid w:val="00D412D4"/>
    <w:rsid w:val="00D760B8"/>
    <w:rsid w:val="00D84164"/>
    <w:rsid w:val="00D856A5"/>
    <w:rsid w:val="00E20A3B"/>
    <w:rsid w:val="00E21316"/>
    <w:rsid w:val="00EC6B3E"/>
    <w:rsid w:val="00EF5238"/>
    <w:rsid w:val="00F020ED"/>
    <w:rsid w:val="00FA060D"/>
    <w:rsid w:val="00FA63D8"/>
    <w:rsid w:val="00FA7BD9"/>
    <w:rsid w:val="00FE0424"/>
    <w:rsid w:val="01CE7A8E"/>
    <w:rsid w:val="020E20BB"/>
    <w:rsid w:val="027A31BF"/>
    <w:rsid w:val="03CD095C"/>
    <w:rsid w:val="04037DB4"/>
    <w:rsid w:val="0432530D"/>
    <w:rsid w:val="06452E50"/>
    <w:rsid w:val="06A2F207"/>
    <w:rsid w:val="0780B6C8"/>
    <w:rsid w:val="084D9871"/>
    <w:rsid w:val="0C906221"/>
    <w:rsid w:val="0D8B326D"/>
    <w:rsid w:val="0E70ABE7"/>
    <w:rsid w:val="0ECB3D9E"/>
    <w:rsid w:val="0EE633D2"/>
    <w:rsid w:val="10992D35"/>
    <w:rsid w:val="124B277F"/>
    <w:rsid w:val="1276C061"/>
    <w:rsid w:val="132A25DF"/>
    <w:rsid w:val="133F2D65"/>
    <w:rsid w:val="151521B4"/>
    <w:rsid w:val="15F0678F"/>
    <w:rsid w:val="163F69A8"/>
    <w:rsid w:val="16DC3CFC"/>
    <w:rsid w:val="1A077A22"/>
    <w:rsid w:val="1BC4B9ED"/>
    <w:rsid w:val="1CACB4BA"/>
    <w:rsid w:val="1CB3E518"/>
    <w:rsid w:val="1D6C856C"/>
    <w:rsid w:val="1DB44F41"/>
    <w:rsid w:val="1DEF54A0"/>
    <w:rsid w:val="1E5F0386"/>
    <w:rsid w:val="1EA2DB9D"/>
    <w:rsid w:val="1EDAEB45"/>
    <w:rsid w:val="1FD293AA"/>
    <w:rsid w:val="21331A36"/>
    <w:rsid w:val="219E3D93"/>
    <w:rsid w:val="21EB28AB"/>
    <w:rsid w:val="22B5C23A"/>
    <w:rsid w:val="23D3E0A8"/>
    <w:rsid w:val="23DDEEF4"/>
    <w:rsid w:val="248F6D21"/>
    <w:rsid w:val="2554755A"/>
    <w:rsid w:val="268B43CB"/>
    <w:rsid w:val="26C2E228"/>
    <w:rsid w:val="279E3F2B"/>
    <w:rsid w:val="2924484C"/>
    <w:rsid w:val="2B2DE8E9"/>
    <w:rsid w:val="2B71BF74"/>
    <w:rsid w:val="2D5F3F55"/>
    <w:rsid w:val="2D700D75"/>
    <w:rsid w:val="2E2099B1"/>
    <w:rsid w:val="2EB2EABE"/>
    <w:rsid w:val="2FACC25A"/>
    <w:rsid w:val="31811556"/>
    <w:rsid w:val="320AE30A"/>
    <w:rsid w:val="32E0F1D2"/>
    <w:rsid w:val="349A9682"/>
    <w:rsid w:val="34CB80D2"/>
    <w:rsid w:val="34E247FC"/>
    <w:rsid w:val="34E5A479"/>
    <w:rsid w:val="360A9FD3"/>
    <w:rsid w:val="37430707"/>
    <w:rsid w:val="3784FCF5"/>
    <w:rsid w:val="37B462F5"/>
    <w:rsid w:val="37C5C3F8"/>
    <w:rsid w:val="3953553C"/>
    <w:rsid w:val="3B0D1C79"/>
    <w:rsid w:val="3D4D62E0"/>
    <w:rsid w:val="3E2FD35E"/>
    <w:rsid w:val="40607548"/>
    <w:rsid w:val="40B509B2"/>
    <w:rsid w:val="425EAE89"/>
    <w:rsid w:val="430EA97D"/>
    <w:rsid w:val="44C0CCC0"/>
    <w:rsid w:val="48AD4C21"/>
    <w:rsid w:val="48E70526"/>
    <w:rsid w:val="490CA3AA"/>
    <w:rsid w:val="4C39B15F"/>
    <w:rsid w:val="4C3D9857"/>
    <w:rsid w:val="4D88EDD6"/>
    <w:rsid w:val="4E57499D"/>
    <w:rsid w:val="4E632BDC"/>
    <w:rsid w:val="4F8C34B9"/>
    <w:rsid w:val="4FC45DCD"/>
    <w:rsid w:val="505B1986"/>
    <w:rsid w:val="537A5C65"/>
    <w:rsid w:val="53F83035"/>
    <w:rsid w:val="5439FC37"/>
    <w:rsid w:val="5518CA59"/>
    <w:rsid w:val="55F29E0E"/>
    <w:rsid w:val="5638D06F"/>
    <w:rsid w:val="56928032"/>
    <w:rsid w:val="57858710"/>
    <w:rsid w:val="58FA2F51"/>
    <w:rsid w:val="5B32E29D"/>
    <w:rsid w:val="5D9906DE"/>
    <w:rsid w:val="606F9C4D"/>
    <w:rsid w:val="60723E6B"/>
    <w:rsid w:val="6151CCE6"/>
    <w:rsid w:val="6250EC8E"/>
    <w:rsid w:val="6269971A"/>
    <w:rsid w:val="62EF4D84"/>
    <w:rsid w:val="6470D68C"/>
    <w:rsid w:val="655DAEA8"/>
    <w:rsid w:val="65F52407"/>
    <w:rsid w:val="66A799C5"/>
    <w:rsid w:val="66B6468E"/>
    <w:rsid w:val="67D00CAC"/>
    <w:rsid w:val="680BB3C0"/>
    <w:rsid w:val="6810331E"/>
    <w:rsid w:val="690E93CD"/>
    <w:rsid w:val="6A718297"/>
    <w:rsid w:val="6ABBFFD2"/>
    <w:rsid w:val="6ABCCC1D"/>
    <w:rsid w:val="6B4A2B9B"/>
    <w:rsid w:val="6C917D58"/>
    <w:rsid w:val="6CA1B5D8"/>
    <w:rsid w:val="6CD685F9"/>
    <w:rsid w:val="6CEE107B"/>
    <w:rsid w:val="6D6543EC"/>
    <w:rsid w:val="6DB5F7CA"/>
    <w:rsid w:val="6F362673"/>
    <w:rsid w:val="6F950DB8"/>
    <w:rsid w:val="71407515"/>
    <w:rsid w:val="715343DB"/>
    <w:rsid w:val="71A9F71C"/>
    <w:rsid w:val="735AD34B"/>
    <w:rsid w:val="7391CFF7"/>
    <w:rsid w:val="748B0F49"/>
    <w:rsid w:val="75220CCE"/>
    <w:rsid w:val="75A02A99"/>
    <w:rsid w:val="793AE0D0"/>
    <w:rsid w:val="79C24169"/>
    <w:rsid w:val="7B28F7F8"/>
    <w:rsid w:val="7DA54AF0"/>
    <w:rsid w:val="7E164672"/>
    <w:rsid w:val="7EBC8D4D"/>
    <w:rsid w:val="7F300C90"/>
    <w:rsid w:val="7F39FA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8734"/>
  <w15:chartTrackingRefBased/>
  <w15:docId w15:val="{0FEE0F08-A32D-4082-BF0D-D873EC19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8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3106"/>
    <w:rPr>
      <w:color w:val="0563C1" w:themeColor="hyperlink"/>
      <w:u w:val="single"/>
    </w:rPr>
  </w:style>
  <w:style w:type="character" w:styleId="CommentReference">
    <w:name w:val="annotation reference"/>
    <w:basedOn w:val="DefaultParagraphFont"/>
    <w:uiPriority w:val="99"/>
    <w:semiHidden/>
    <w:unhideWhenUsed/>
    <w:rsid w:val="006C3C42"/>
    <w:rPr>
      <w:sz w:val="16"/>
      <w:szCs w:val="16"/>
    </w:rPr>
  </w:style>
  <w:style w:type="paragraph" w:styleId="CommentText">
    <w:name w:val="annotation text"/>
    <w:basedOn w:val="Normal"/>
    <w:link w:val="CommentTextChar"/>
    <w:uiPriority w:val="99"/>
    <w:semiHidden/>
    <w:unhideWhenUsed/>
    <w:rsid w:val="000C28BC"/>
    <w:pPr>
      <w:spacing w:line="240" w:lineRule="auto"/>
    </w:pPr>
    <w:rPr>
      <w:sz w:val="20"/>
      <w:szCs w:val="20"/>
    </w:rPr>
  </w:style>
  <w:style w:type="character" w:customStyle="1" w:styleId="CommentTextChar">
    <w:name w:val="Comment Text Char"/>
    <w:basedOn w:val="DefaultParagraphFont"/>
    <w:link w:val="CommentText"/>
    <w:uiPriority w:val="99"/>
    <w:semiHidden/>
    <w:rsid w:val="000C28BC"/>
    <w:rPr>
      <w:sz w:val="20"/>
      <w:szCs w:val="20"/>
      <w:lang w:val="fr-FR"/>
    </w:rPr>
  </w:style>
  <w:style w:type="paragraph" w:styleId="CommentSubject">
    <w:name w:val="annotation subject"/>
    <w:basedOn w:val="CommentText"/>
    <w:next w:val="CommentText"/>
    <w:link w:val="CommentSubjectChar"/>
    <w:uiPriority w:val="99"/>
    <w:semiHidden/>
    <w:unhideWhenUsed/>
    <w:rsid w:val="006C3C42"/>
    <w:rPr>
      <w:b/>
      <w:bCs/>
    </w:rPr>
  </w:style>
  <w:style w:type="character" w:customStyle="1" w:styleId="CommentSubjectChar">
    <w:name w:val="Comment Subject Char"/>
    <w:basedOn w:val="CommentTextChar"/>
    <w:link w:val="CommentSubject"/>
    <w:uiPriority w:val="99"/>
    <w:semiHidden/>
    <w:rsid w:val="006C3C42"/>
    <w:rPr>
      <w:b/>
      <w:bCs/>
      <w:sz w:val="20"/>
      <w:szCs w:val="20"/>
      <w:lang w:val="fr-FR"/>
    </w:rPr>
  </w:style>
  <w:style w:type="paragraph" w:styleId="BalloonText">
    <w:name w:val="Balloon Text"/>
    <w:basedOn w:val="Normal"/>
    <w:link w:val="BalloonTextChar"/>
    <w:uiPriority w:val="99"/>
    <w:semiHidden/>
    <w:unhideWhenUsed/>
    <w:rsid w:val="006C3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C42"/>
    <w:rPr>
      <w:rFonts w:ascii="Segoe UI" w:hAnsi="Segoe UI" w:cs="Segoe UI"/>
      <w:sz w:val="18"/>
      <w:szCs w:val="18"/>
    </w:rPr>
  </w:style>
  <w:style w:type="character" w:customStyle="1"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60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B29"/>
  </w:style>
  <w:style w:type="paragraph" w:styleId="Footer">
    <w:name w:val="footer"/>
    <w:basedOn w:val="Normal"/>
    <w:link w:val="FooterChar"/>
    <w:uiPriority w:val="99"/>
    <w:unhideWhenUsed/>
    <w:rsid w:val="00360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B29"/>
  </w:style>
  <w:style w:type="character" w:styleId="PageNumber">
    <w:name w:val="page number"/>
    <w:basedOn w:val="DefaultParagraphFont"/>
    <w:uiPriority w:val="99"/>
    <w:semiHidden/>
    <w:unhideWhenUsed/>
    <w:rsid w:val="00360B29"/>
  </w:style>
  <w:style w:type="character" w:styleId="FollowedHyperlink">
    <w:name w:val="FollowedHyperlink"/>
    <w:basedOn w:val="DefaultParagraphFont"/>
    <w:uiPriority w:val="99"/>
    <w:semiHidden/>
    <w:unhideWhenUsed/>
    <w:rsid w:val="00396E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ic.ec.europa.eu/ew/register/dgscic/ODD_21/e/lk/g/29270/k/" TargetMode="External"/><Relationship Id="rId18" Type="http://schemas.openxmlformats.org/officeDocument/2006/relationships/footer" Target="footer1.xml"/><Relationship Id="R3d460e546e144ccd"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op.europa.eu/fr/web/eudatathon/hom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p.europa.eu/fr/web/euopendatadays/programme" TargetMode="External"/><Relationship Id="rId5" Type="http://schemas.openxmlformats.org/officeDocument/2006/relationships/settings" Target="settings.xml"/><Relationship Id="rId15" Type="http://schemas.openxmlformats.org/officeDocument/2006/relationships/hyperlink" Target="https://twitter.com/EU_opendata" TargetMode="External"/><Relationship Id="rId23" Type="http://schemas.openxmlformats.org/officeDocument/2006/relationships/theme" Target="theme/theme1.xml"/><Relationship Id="rId10" Type="http://schemas.openxmlformats.org/officeDocument/2006/relationships/hyperlink" Target="https://op.europa.eu/fr/web/euopendatadays" TargetMode="External"/><Relationship Id="rId19" Type="http://schemas.openxmlformats.org/officeDocument/2006/relationships/footer" Target="footer2.xml"/><Relationship Id="R4d6f0ecc43774ac2"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op.europa.eu/euopendataday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71F417-2B56-4935-BEB5-6D50F478B3A2}">
  <ds:schemaRefs>
    <ds:schemaRef ds:uri="http://schemas.microsoft.com/office/2006/metadata/properties"/>
    <ds:schemaRef ds:uri="http://schemas.microsoft.com/office/infopath/2007/PartnerControls"/>
    <ds:schemaRef ds:uri="33e07890-6196-4e26-9dd2-53178dae8e48"/>
  </ds:schemaRefs>
</ds:datastoreItem>
</file>

<file path=customXml/itemProps2.xml><?xml version="1.0" encoding="utf-8"?>
<ds:datastoreItem xmlns:ds="http://schemas.openxmlformats.org/officeDocument/2006/customXml" ds:itemID="{3CC562E5-ACEC-403C-8158-4270092E6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9B19F8-07D6-455F-8730-93E6D4E1F3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496</Words>
  <Characters>2719</Characters>
  <Application>Microsoft Office Word</Application>
  <DocSecurity>0</DocSecurity>
  <Lines>43</Lines>
  <Paragraphs>12</Paragraphs>
  <ScaleCrop>false</ScaleCrop>
  <Company>European Commission</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CZYZEWSKI Yolande (DGT)</cp:lastModifiedBy>
  <cp:revision>8</cp:revision>
  <dcterms:created xsi:type="dcterms:W3CDTF">2021-07-30T13:40:00Z</dcterms:created>
  <dcterms:modified xsi:type="dcterms:W3CDTF">2021-10-15T08:10:00Z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