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63B6AD23" w:rsidR="005119A6" w:rsidRPr="009E4D0F" w:rsidRDefault="007E3B31" w:rsidP="009E4D0F">
      <w:pPr>
        <w:pStyle w:val="Heading2"/>
        <w:rPr>
          <w:color w:val="auto"/>
        </w:rPr>
      </w:pPr>
      <w:r w:rsidRPr="009E4D0F">
        <w:rPr>
          <w:color w:val="auto"/>
        </w:rPr>
        <w:t xml:space="preserve">Timijiet minn dawn il-pajjiżi - </w:t>
      </w:r>
      <w:r w:rsidR="009E4D0F" w:rsidRPr="009E4D0F">
        <w:rPr>
          <w:color w:val="auto"/>
        </w:rPr>
        <w:t xml:space="preserve"> </w:t>
      </w:r>
      <w:r w:rsidRPr="009E4D0F">
        <w:rPr>
          <w:color w:val="auto"/>
        </w:rPr>
        <w:t>l-Awstrija, l-Italja u l-Greċja  - huma r-rebbieħa tal-EU Datathon 2019</w:t>
      </w:r>
    </w:p>
    <w:p w14:paraId="5E52C4B8" w14:textId="77777777" w:rsidR="005119A6" w:rsidRDefault="005119A6"/>
    <w:p w14:paraId="5DE30DB3" w14:textId="166C390E" w:rsidR="005119A6" w:rsidRDefault="00E51AD6">
      <w:r>
        <w:t xml:space="preserve">It-3 edizzjoni tal-EU Datathon laħqet il-qofol tagħha fit-13 ta’ Ġunju 2019 meta sar l-avveniment finali fi Brussell, fejn 12-il tim użaw il-ħiliet u l-ideat tagħhom kontra xulxin biex jirbħu 3 sfidi differenti. </w:t>
      </w:r>
    </w:p>
    <w:p w14:paraId="73E16318" w14:textId="0DD66708" w:rsidR="005119A6" w:rsidRDefault="00AE7F3A">
      <w:r>
        <w:t xml:space="preserve">L-isfida għat-12-il finalist (magħżula minn 99 entrata madwar l-Ewropa) kienet li jiżviluppaw apps li joffru servizzi ġodda jew għarfien ġdid, bl-użu ta’ </w:t>
      </w:r>
      <w:r>
        <w:rPr>
          <w:i/>
          <w:iCs/>
        </w:rPr>
        <w:t>data</w:t>
      </w:r>
      <w:r>
        <w:t xml:space="preserve"> mogħtija mill-istituzzjonijiet tal-UE. Il-kompetizzjoni ġiet organizza</w:t>
      </w:r>
      <w:bookmarkStart w:id="0" w:name="_GoBack"/>
      <w:bookmarkEnd w:id="0"/>
      <w:r>
        <w:t>ta mill-Uffiċċju tal-Pubblikazzjonijiet tal-UE, bi sħubija mal-Presidenza Rumena tal-Kunsill tal-UE.</w:t>
      </w:r>
    </w:p>
    <w:p w14:paraId="7BBCCA45" w14:textId="6066D842" w:rsidR="005119A6" w:rsidRPr="009E4D0F" w:rsidRDefault="00987B83" w:rsidP="009E4D0F">
      <w:r>
        <w:t xml:space="preserve">It-tim rebbieħ fl-isfida 1 – “Ideat innovattivi permezz ta’ </w:t>
      </w:r>
      <w:r>
        <w:rPr>
          <w:i/>
          <w:iCs/>
        </w:rPr>
        <w:t>data</w:t>
      </w:r>
      <w:r>
        <w:t xml:space="preserve"> miftuħa tal-UE</w:t>
      </w:r>
      <w:r w:rsidRPr="009E4D0F">
        <w:t>” – kien</w:t>
      </w:r>
      <w:r w:rsidR="009E4D0F" w:rsidRPr="009E4D0F">
        <w:t xml:space="preserve"> </w:t>
      </w:r>
      <w:r w:rsidR="00BB2774" w:rsidRPr="009E4D0F">
        <w:t>“The Smartfiles Network”, mill-Awstrija. Dan it-tim impressjona lill-membri tal-ġurija billi għamel id-deċiżjonijiet tal-qorti nazzjonali u tal-UE aċċessibbli minn kwalunkwe PDF, biex ikunu ta’ għajnuna biex in-nies tifhem l-evoluzzjoni u l-konnettività tal-każistika.</w:t>
      </w:r>
    </w:p>
    <w:p w14:paraId="74AD8426" w14:textId="5AE028F4" w:rsidR="005119A6" w:rsidRPr="009E4D0F" w:rsidRDefault="006354F5" w:rsidP="009E4D0F">
      <w:r w:rsidRPr="009E4D0F">
        <w:t>It-tim rebbieħ fl-isfida 2 – “Għarfien ġdid fl-ekonomija u l-finanzi” — kien</w:t>
      </w:r>
      <w:r w:rsidR="009E4D0F" w:rsidRPr="009E4D0F">
        <w:t xml:space="preserve"> </w:t>
      </w:r>
      <w:r w:rsidR="004067A0" w:rsidRPr="009E4D0F">
        <w:t xml:space="preserve">“EconCartography: Economic Cartography for the European Union”, mill-Italja. Dan it-tim </w:t>
      </w:r>
      <w:r w:rsidR="004067A0" w:rsidRPr="009E4D0F">
        <w:lastRenderedPageBreak/>
        <w:t>jipprovdi viżwalizzazzjonijiet intuwittivi u interattivi biex wieħed jesplora x-xenarju kumpless tal-ekonomija tal-UE.</w:t>
      </w:r>
    </w:p>
    <w:p w14:paraId="13F6FFF6" w14:textId="4DE4272B" w:rsidR="005119A6" w:rsidRPr="009E4D0F" w:rsidRDefault="006354F5" w:rsidP="009E4D0F">
      <w:r w:rsidRPr="009E4D0F">
        <w:t>It-tim rebbieħ fl-isfida 3  – “Nindirizzaw it-tibdil fil-klima”  – kien</w:t>
      </w:r>
      <w:r w:rsidR="009E4D0F" w:rsidRPr="009E4D0F">
        <w:t xml:space="preserve"> </w:t>
      </w:r>
      <w:r w:rsidR="00295A22" w:rsidRPr="009E4D0F">
        <w:t>“Chloe Irrigation Systems”, mill-Greċja. Dan it-tim ħoloq pjattaforma promettenti li timmonitorja u tottimizza l-irrigazzjoni sabiex tnaqqas il-ħela tal-ilma u l-ispejjeż, filwaqt li żżid ir-rendiment tal-għelejjel.</w:t>
      </w:r>
    </w:p>
    <w:p w14:paraId="707D1543" w14:textId="3B369F80" w:rsidR="005119A6" w:rsidRDefault="003E0568">
      <w:r>
        <w:t>Il-3 timijiet rebbieħa ngħataw €15,000 kull wieħed. Il-finalisti f’kull sfida rebħu €7,000 u t-tim fit-tielet post rebaħ €3,000.</w:t>
      </w:r>
    </w:p>
    <w:p w14:paraId="0957604C" w14:textId="2EFC41AB" w:rsidR="005119A6" w:rsidRDefault="00D55651">
      <w:r>
        <w:t xml:space="preserve">Biex taqra aktar dwar it-timijiet rebbieħa u l-apps tagħhom:  </w:t>
      </w:r>
      <w:hyperlink r:id="rId12" w:history="1">
        <w:r>
          <w:rPr>
            <w:rStyle w:val="Hyperlink"/>
          </w:rPr>
          <w:t>https://publications.europa.eu/eudatathon</w:t>
        </w:r>
      </w:hyperlink>
      <w:r>
        <w:t>.</w:t>
      </w:r>
    </w:p>
    <w:p w14:paraId="33B051D2" w14:textId="77777777" w:rsidR="005119A6" w:rsidRDefault="005119A6"/>
    <w:p w14:paraId="7E3632D7" w14:textId="1E701C0F" w:rsidR="005119A6" w:rsidRDefault="00EC7340">
      <w:r>
        <w:t>Is-sħab tal-EU Datathon 2019 huma:</w:t>
      </w:r>
    </w:p>
    <w:p w14:paraId="0049684E" w14:textId="41EABCD6" w:rsidR="005119A6" w:rsidRDefault="00C92066">
      <w:pPr>
        <w:numPr>
          <w:ilvl w:val="0"/>
          <w:numId w:val="1"/>
        </w:numPr>
        <w:spacing w:after="0"/>
      </w:pPr>
      <w:r>
        <w:t>Il-Kummissjoni Ewropea (id-dipartimenti għall-baġit, l-affarijiet ekonomiċi u finanzjarji, l-enerġija u l-istatistika, u ċ-Ċentru Konġunt għar-Riċerka)</w:t>
      </w:r>
    </w:p>
    <w:p w14:paraId="1B33381A" w14:textId="778CDF81" w:rsidR="005119A6" w:rsidRDefault="00EC7340">
      <w:pPr>
        <w:numPr>
          <w:ilvl w:val="0"/>
          <w:numId w:val="1"/>
        </w:numPr>
        <w:spacing w:after="0"/>
        <w:ind w:left="714" w:hanging="357"/>
      </w:pPr>
      <w:r>
        <w:t>Il-Bank Ċentrali Ewropew.</w:t>
      </w:r>
    </w:p>
    <w:p w14:paraId="3F06FC82" w14:textId="012BDB9E" w:rsidR="005119A6" w:rsidRDefault="00C92066">
      <w:pPr>
        <w:pStyle w:val="ListParagraph"/>
        <w:numPr>
          <w:ilvl w:val="0"/>
          <w:numId w:val="1"/>
        </w:numPr>
        <w:spacing w:after="0"/>
        <w:ind w:left="714" w:hanging="357"/>
      </w:pPr>
      <w:r>
        <w:t>Il-Bank Ewropew tal-Investiment</w:t>
      </w:r>
    </w:p>
    <w:p w14:paraId="63797488" w14:textId="0E2DBCC7" w:rsidR="005119A6" w:rsidRDefault="008D7CF2">
      <w:pPr>
        <w:pStyle w:val="ListParagraph"/>
        <w:numPr>
          <w:ilvl w:val="0"/>
          <w:numId w:val="1"/>
        </w:numPr>
      </w:pPr>
      <w:r>
        <w:t>Il-Fond Ewropew tal-Investiment</w:t>
      </w:r>
    </w:p>
    <w:p w14:paraId="41952708" w14:textId="7255DC94" w:rsidR="005119A6" w:rsidRDefault="00EC7340">
      <w:pPr>
        <w:pStyle w:val="ListParagraph"/>
        <w:numPr>
          <w:ilvl w:val="0"/>
          <w:numId w:val="1"/>
        </w:numPr>
        <w:spacing w:after="0"/>
        <w:ind w:left="714" w:hanging="357"/>
      </w:pPr>
      <w:r>
        <w:t>L-Aġenzija Ewropea għall-Ambjent</w:t>
      </w:r>
    </w:p>
    <w:p w14:paraId="7A64EAE4" w14:textId="7923077B" w:rsidR="005119A6" w:rsidRDefault="00EC7340">
      <w:pPr>
        <w:numPr>
          <w:ilvl w:val="0"/>
          <w:numId w:val="1"/>
        </w:numPr>
        <w:spacing w:after="0"/>
        <w:ind w:left="714" w:hanging="357"/>
      </w:pPr>
      <w:r>
        <w:t>L-Organizzazzjoni tal-Ikel u l-Agrikoltura tan-Nazzjonijiet Uniti.</w:t>
      </w:r>
    </w:p>
    <w:p w14:paraId="2A9EE885" w14:textId="77777777" w:rsidR="005119A6" w:rsidRDefault="005119A6"/>
    <w:sectPr w:rsidR="0051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A33BA"/>
    <w:rsid w:val="000A71A9"/>
    <w:rsid w:val="000B65AE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F41DB"/>
    <w:rsid w:val="004067A0"/>
    <w:rsid w:val="00434590"/>
    <w:rsid w:val="00436A8F"/>
    <w:rsid w:val="00463AC4"/>
    <w:rsid w:val="004662E0"/>
    <w:rsid w:val="004775FE"/>
    <w:rsid w:val="00485A5F"/>
    <w:rsid w:val="004A2D13"/>
    <w:rsid w:val="004B1D6A"/>
    <w:rsid w:val="004E086B"/>
    <w:rsid w:val="005119A6"/>
    <w:rsid w:val="005142DF"/>
    <w:rsid w:val="00536492"/>
    <w:rsid w:val="00556FC3"/>
    <w:rsid w:val="00573FE0"/>
    <w:rsid w:val="005A5D55"/>
    <w:rsid w:val="005E1105"/>
    <w:rsid w:val="005F536C"/>
    <w:rsid w:val="0060568A"/>
    <w:rsid w:val="00605854"/>
    <w:rsid w:val="006354F5"/>
    <w:rsid w:val="00681032"/>
    <w:rsid w:val="006F28E7"/>
    <w:rsid w:val="0070041D"/>
    <w:rsid w:val="007770D2"/>
    <w:rsid w:val="007E3B31"/>
    <w:rsid w:val="00803483"/>
    <w:rsid w:val="00814AE9"/>
    <w:rsid w:val="00816B1C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8433F"/>
    <w:rsid w:val="00987B83"/>
    <w:rsid w:val="009A58DF"/>
    <w:rsid w:val="009A6E5E"/>
    <w:rsid w:val="009C07C1"/>
    <w:rsid w:val="009E4D0F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126E9"/>
    <w:rsid w:val="00E34311"/>
    <w:rsid w:val="00E4339A"/>
    <w:rsid w:val="00E51AD6"/>
    <w:rsid w:val="00E53853"/>
    <w:rsid w:val="00E55F8F"/>
    <w:rsid w:val="00E742DE"/>
    <w:rsid w:val="00E809DA"/>
    <w:rsid w:val="00EB7987"/>
    <w:rsid w:val="00EC7340"/>
    <w:rsid w:val="00EE0105"/>
    <w:rsid w:val="00F13940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t-M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D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E4D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t-M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D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E4D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97C5C02-EF2B-4CF4-9C2C-03E6D2FF22F9}"/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6.xml><?xml version="1.0" encoding="utf-8"?>
<ds:datastoreItem xmlns:ds="http://schemas.openxmlformats.org/officeDocument/2006/customXml" ds:itemID="{58054E7E-C24A-420A-862C-83061644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2019-06-13T17:11:00Z</dcterms:created>
  <dcterms:modified xsi:type="dcterms:W3CDTF">2019-06-13T17:11:00Z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